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D7C" w14:textId="77777777" w:rsidR="001F41E2" w:rsidRDefault="00DD4956">
      <w:r>
        <w:rPr>
          <w:noProof/>
        </w:rPr>
        <mc:AlternateContent>
          <mc:Choice Requires="wps">
            <w:drawing>
              <wp:anchor distT="0" distB="0" distL="114300" distR="114300" simplePos="0" relativeHeight="251659264" behindDoc="0" locked="0" layoutInCell="1" allowOverlap="1" wp14:anchorId="7DD07EB3" wp14:editId="7250BDEA">
                <wp:simplePos x="0" y="0"/>
                <wp:positionH relativeFrom="page">
                  <wp:posOffset>457200</wp:posOffset>
                </wp:positionH>
                <wp:positionV relativeFrom="page">
                  <wp:posOffset>1943100</wp:posOffset>
                </wp:positionV>
                <wp:extent cx="6858000" cy="7229475"/>
                <wp:effectExtent l="0" t="0" r="0" b="9525"/>
                <wp:wrapThrough wrapText="bothSides">
                  <wp:wrapPolygon edited="0">
                    <wp:start x="120" y="0"/>
                    <wp:lineTo x="120" y="21572"/>
                    <wp:lineTo x="21420" y="21572"/>
                    <wp:lineTo x="21420" y="0"/>
                    <wp:lineTo x="12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7229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F6C1D6"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والد یا سرپرست گرامی،</w:t>
                            </w:r>
                          </w:p>
                          <w:p w14:paraId="1F76EC43" w14:textId="77777777" w:rsidR="0069347B" w:rsidRPr="004E3ED9" w:rsidRDefault="0069347B" w:rsidP="0069347B">
                            <w:pPr>
                              <w:rPr>
                                <w:rFonts w:ascii="Calibri" w:eastAsia="Calibri" w:hAnsi="Calibri" w:cs="Times New Roman"/>
                              </w:rPr>
                            </w:pPr>
                          </w:p>
                          <w:p w14:paraId="30527EB0"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 xml:space="preserve">متعلمین برنامه های یادگیری زبان انگلیسی، هر سال در آزمون تسلط زبانی </w:t>
                            </w:r>
                            <w:r>
                              <w:rPr>
                                <w:rFonts w:ascii="Calibri" w:eastAsia="Calibri" w:hAnsi="Calibri" w:cs="Times New Roman"/>
                              </w:rPr>
                              <w:t>ACCESS for ELLs</w:t>
                            </w:r>
                            <w:r>
                              <w:rPr>
                                <w:rFonts w:ascii="Calibri" w:eastAsia="Calibri" w:hAnsi="Calibri" w:cs="Times New Roman"/>
                                <w:rtl/>
                                <w:lang w:bidi="prs-AF"/>
                              </w:rPr>
                              <w:t xml:space="preserve"> شرکت می کنند. این آزمون تسلط زبان انگلیسی آکادمیک متعلمین زبان انگلیسی را در مکتب ما و سرتاسر ایالتمان ارزیابی می کند.</w:t>
                            </w:r>
                          </w:p>
                          <w:p w14:paraId="67D2F030" w14:textId="77777777" w:rsidR="0069347B" w:rsidRPr="004E3ED9" w:rsidRDefault="0069347B" w:rsidP="0069347B">
                            <w:pPr>
                              <w:rPr>
                                <w:rFonts w:ascii="Calibri" w:eastAsia="Calibri" w:hAnsi="Calibri" w:cs="Times New Roman"/>
                              </w:rPr>
                            </w:pPr>
                          </w:p>
                          <w:p w14:paraId="225561DE"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همراه این نامه، گزارش فردی هر متعلم نیز ارسال شده است. این گزارش معلوماتی دربارۀ نتایج آزمون طفل شما ارائه می کند. این معلومات برای مرور و نگهداری شما ارسال شده است.</w:t>
                            </w:r>
                          </w:p>
                          <w:p w14:paraId="409841DD" w14:textId="77777777" w:rsidR="0069347B" w:rsidRPr="004E3ED9" w:rsidRDefault="0069347B" w:rsidP="0069347B">
                            <w:pPr>
                              <w:rPr>
                                <w:rFonts w:ascii="Calibri" w:eastAsia="Calibri" w:hAnsi="Calibri" w:cs="Times New Roman"/>
                              </w:rPr>
                            </w:pPr>
                          </w:p>
                          <w:p w14:paraId="2C238850"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 xml:space="preserve">معلمان مکتب ما از این معلومات برای کمک به تصمیم گیریشان دربارۀ آموزش طفل شما استفاده می کنند. معلمان همچنین از نمرات این آزمون برای نظارت بر رشد طفل شما در مسیر کسب مهارت انگلیسی استفاده می کنند.  </w:t>
                            </w:r>
                          </w:p>
                          <w:p w14:paraId="6A313469" w14:textId="77777777" w:rsidR="0069347B" w:rsidRPr="004E3ED9" w:rsidRDefault="0069347B" w:rsidP="0069347B">
                            <w:pPr>
                              <w:rPr>
                                <w:rFonts w:ascii="Calibri" w:eastAsia="Calibri" w:hAnsi="Calibri" w:cs="Times New Roman"/>
                              </w:rPr>
                            </w:pPr>
                          </w:p>
                          <w:p w14:paraId="7CB487B1"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 xml:space="preserve">لطفاً اگر سؤالی درباره آزمون </w:t>
                            </w:r>
                            <w:r>
                              <w:rPr>
                                <w:rFonts w:ascii="Calibri" w:eastAsia="Calibri" w:hAnsi="Calibri" w:cs="Times New Roman"/>
                              </w:rPr>
                              <w:t>ACCESS for ELLs</w:t>
                            </w:r>
                            <w:r>
                              <w:rPr>
                                <w:rFonts w:ascii="Calibri" w:eastAsia="Calibri" w:hAnsi="Calibri" w:cs="Times New Roman"/>
                                <w:rtl/>
                                <w:lang w:bidi="prs-AF"/>
                              </w:rPr>
                              <w:t xml:space="preserve"> دارید با من در تماس شوید.  شاید دوست دارید بدانید:</w:t>
                            </w:r>
                          </w:p>
                          <w:p w14:paraId="34C6928E" w14:textId="77777777" w:rsidR="0069347B" w:rsidRPr="004E3ED9" w:rsidRDefault="0069347B" w:rsidP="0069347B">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 xml:space="preserve">معلمان چطور از نتایج آزمون استفاده می کنند؟ </w:t>
                            </w:r>
                          </w:p>
                          <w:p w14:paraId="40F111CD" w14:textId="77777777" w:rsidR="0069347B" w:rsidRPr="004E3ED9" w:rsidRDefault="0069347B" w:rsidP="0069347B">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اهداف زبان انگلیسی برای طفل من چیست؟</w:t>
                            </w:r>
                          </w:p>
                          <w:p w14:paraId="7B44B27F" w14:textId="77777777" w:rsidR="0069347B" w:rsidRPr="004E3ED9" w:rsidRDefault="0069347B" w:rsidP="0069347B">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طفل من علاوه بر زبان انگلیسی، چه چیز دیگری در مکتب یاد می گیرد؟</w:t>
                            </w:r>
                          </w:p>
                          <w:p w14:paraId="1580A7DA" w14:textId="77777777" w:rsidR="0069347B" w:rsidRPr="004E3ED9" w:rsidRDefault="0069347B" w:rsidP="0069347B">
                            <w:pPr>
                              <w:ind w:left="720"/>
                              <w:rPr>
                                <w:rFonts w:ascii="Calibri" w:eastAsia="Calibri" w:hAnsi="Calibri" w:cs="Times New Roman"/>
                              </w:rPr>
                            </w:pPr>
                          </w:p>
                          <w:p w14:paraId="03B41776" w14:textId="77777777" w:rsidR="0069347B" w:rsidRPr="004E3ED9" w:rsidRDefault="0069347B" w:rsidP="0069347B">
                            <w:pPr>
                              <w:bidi/>
                              <w:rPr>
                                <w:u w:val="single"/>
                              </w:rPr>
                            </w:pPr>
                            <w:r>
                              <w:rPr>
                                <w:rFonts w:ascii="Calibri" w:eastAsia="Calibri" w:hAnsi="Calibri" w:cs="Times New Roman"/>
                                <w:rtl/>
                                <w:lang w:bidi="prs-AF"/>
                              </w:rPr>
                              <w:t>با احترام،</w:t>
                            </w:r>
                          </w:p>
                          <w:p w14:paraId="495C906C" w14:textId="77777777" w:rsidR="0069347B" w:rsidRDefault="0069347B" w:rsidP="0069347B">
                            <w:pPr>
                              <w:rPr>
                                <w:rFonts w:ascii="Source Sans Pro" w:hAnsi="Source Sans Pro"/>
                              </w:rPr>
                            </w:pPr>
                            <w:bookmarkStart w:id="0" w:name="_Hlk80957971"/>
                          </w:p>
                          <w:p w14:paraId="2EF4C55D" w14:textId="703200FB" w:rsidR="0069347B" w:rsidRDefault="0069347B" w:rsidP="0069347B">
                            <w:pPr>
                              <w:rPr>
                                <w:rFonts w:ascii="Source Sans Pro" w:hAnsi="Source Sans Pro"/>
                              </w:rPr>
                            </w:pPr>
                            <w:r>
                              <w:rPr>
                                <w:rFonts w:ascii="Source Sans Pro" w:hAnsi="Source Sans Pro"/>
                              </w:rPr>
                              <w:t>Kelly Stewart</w:t>
                            </w:r>
                          </w:p>
                          <w:p w14:paraId="7F443CCD" w14:textId="77777777" w:rsidR="0069347B" w:rsidRDefault="0069347B" w:rsidP="0069347B">
                            <w:pPr>
                              <w:rPr>
                                <w:rFonts w:ascii="Source Sans Pro" w:hAnsi="Source Sans Pro"/>
                              </w:rPr>
                            </w:pPr>
                            <w:r>
                              <w:rPr>
                                <w:rFonts w:ascii="Source Sans Pro" w:hAnsi="Source Sans Pro"/>
                              </w:rPr>
                              <w:t>Coordinator of Learning Analytics and Assessment</w:t>
                            </w:r>
                          </w:p>
                          <w:p w14:paraId="77DD7144" w14:textId="77777777" w:rsidR="0069347B" w:rsidRDefault="0069347B" w:rsidP="0069347B">
                            <w:pPr>
                              <w:rPr>
                                <w:rFonts w:ascii="Source Sans Pro" w:hAnsi="Source Sans Pro"/>
                              </w:rPr>
                            </w:pPr>
                            <w:r>
                              <w:rPr>
                                <w:rFonts w:ascii="Source Sans Pro" w:hAnsi="Source Sans Pro"/>
                              </w:rPr>
                              <w:t>Spring Lake Park Schools</w:t>
                            </w:r>
                          </w:p>
                          <w:bookmarkEnd w:id="0"/>
                          <w:p w14:paraId="054F3405" w14:textId="77777777" w:rsidR="0069347B" w:rsidRDefault="0069347B" w:rsidP="0069347B">
                            <w:pPr>
                              <w:rPr>
                                <w:rFonts w:ascii="Source Sans Pro" w:hAnsi="Source Sans Pro"/>
                              </w:rPr>
                            </w:pPr>
                          </w:p>
                          <w:p w14:paraId="4A8B5019" w14:textId="77777777" w:rsidR="0069347B" w:rsidRPr="006F5984" w:rsidRDefault="0069347B" w:rsidP="0069347B">
                            <w:pPr>
                              <w:rPr>
                                <w:rFonts w:ascii="Source Sans Pro" w:hAnsi="Source Sans Pro"/>
                                <w:b/>
                                <w:bCs/>
                                <w:i/>
                                <w:iCs/>
                              </w:rPr>
                            </w:pPr>
                            <w:r w:rsidRPr="006F5984">
                              <w:rPr>
                                <w:rFonts w:ascii="Source Sans Pro" w:hAnsi="Source Sans Pro"/>
                                <w:b/>
                                <w:bCs/>
                                <w:i/>
                                <w:iCs/>
                              </w:rPr>
                              <w:t xml:space="preserve">For additional translated documents, please go to our </w:t>
                            </w:r>
                            <w:hyperlink r:id="rId7" w:history="1">
                              <w:r w:rsidRPr="006F5984">
                                <w:rPr>
                                  <w:rStyle w:val="Hyperlink"/>
                                  <w:rFonts w:ascii="Source Sans Pro" w:hAnsi="Source Sans Pro"/>
                                  <w:b/>
                                  <w:bCs/>
                                  <w:i/>
                                  <w:iCs/>
                                </w:rPr>
                                <w:t>SLP Assessment website</w:t>
                              </w:r>
                            </w:hyperlink>
                            <w:r w:rsidRPr="006F5984">
                              <w:rPr>
                                <w:rFonts w:ascii="Source Sans Pro" w:hAnsi="Source Sans Pro"/>
                                <w:b/>
                                <w:bCs/>
                                <w:i/>
                                <w:iCs/>
                              </w:rPr>
                              <w:t xml:space="preserve">. </w:t>
                            </w:r>
                          </w:p>
                          <w:p w14:paraId="5D8CB655" w14:textId="77777777" w:rsidR="0069347B" w:rsidRPr="004E3ED9" w:rsidRDefault="0069347B" w:rsidP="0069347B">
                            <w:pPr>
                              <w:bidi/>
                            </w:pPr>
                          </w:p>
                          <w:p w14:paraId="42A744E7" w14:textId="7F1D6728" w:rsidR="00812859" w:rsidRDefault="00812859">
                            <w:pPr>
                              <w:rPr>
                                <w:rFonts w:ascii="Source Sans Pro" w:hAnsi="Source Sans Pro"/>
                                <w:sz w:val="16"/>
                                <w:szCs w:val="16"/>
                              </w:rPr>
                            </w:pPr>
                          </w:p>
                          <w:p w14:paraId="260B6743" w14:textId="1E854764" w:rsidR="0069347B" w:rsidRDefault="0069347B">
                            <w:pPr>
                              <w:rPr>
                                <w:rFonts w:ascii="Source Sans Pro" w:hAnsi="Source Sans Pro"/>
                                <w:sz w:val="16"/>
                                <w:szCs w:val="16"/>
                              </w:rPr>
                            </w:pPr>
                          </w:p>
                          <w:p w14:paraId="7A1076D4" w14:textId="64ABA95C" w:rsidR="0069347B" w:rsidRDefault="0069347B">
                            <w:pPr>
                              <w:rPr>
                                <w:rFonts w:ascii="Source Sans Pro" w:hAnsi="Source Sans Pro"/>
                                <w:sz w:val="16"/>
                                <w:szCs w:val="16"/>
                              </w:rPr>
                            </w:pPr>
                          </w:p>
                          <w:p w14:paraId="288D227D" w14:textId="4970D6BF" w:rsidR="0069347B" w:rsidRDefault="0069347B">
                            <w:pPr>
                              <w:rPr>
                                <w:rFonts w:ascii="Source Sans Pro" w:hAnsi="Source Sans Pro"/>
                                <w:sz w:val="16"/>
                                <w:szCs w:val="16"/>
                              </w:rPr>
                            </w:pPr>
                          </w:p>
                          <w:p w14:paraId="08EB4637" w14:textId="44F163E1" w:rsidR="0069347B" w:rsidRDefault="0069347B">
                            <w:pPr>
                              <w:rPr>
                                <w:rFonts w:ascii="Source Sans Pro" w:hAnsi="Source Sans Pro"/>
                                <w:sz w:val="16"/>
                                <w:szCs w:val="16"/>
                              </w:rPr>
                            </w:pPr>
                          </w:p>
                          <w:p w14:paraId="7B91758B" w14:textId="1657484A" w:rsidR="0069347B" w:rsidRDefault="0069347B">
                            <w:pPr>
                              <w:rPr>
                                <w:rFonts w:ascii="Source Sans Pro" w:hAnsi="Source Sans Pro"/>
                                <w:sz w:val="16"/>
                                <w:szCs w:val="16"/>
                              </w:rPr>
                            </w:pPr>
                          </w:p>
                          <w:p w14:paraId="2D7CFCDA" w14:textId="2EFCF2FD" w:rsidR="0069347B" w:rsidRDefault="0069347B">
                            <w:pPr>
                              <w:rPr>
                                <w:rFonts w:ascii="Source Sans Pro" w:hAnsi="Source Sans Pro"/>
                                <w:sz w:val="16"/>
                                <w:szCs w:val="16"/>
                              </w:rPr>
                            </w:pPr>
                          </w:p>
                          <w:p w14:paraId="3902ABCD" w14:textId="3685B3C9" w:rsidR="0069347B" w:rsidRDefault="0069347B">
                            <w:pPr>
                              <w:rPr>
                                <w:rFonts w:ascii="Source Sans Pro" w:hAnsi="Source Sans Pro"/>
                                <w:sz w:val="16"/>
                                <w:szCs w:val="16"/>
                              </w:rPr>
                            </w:pPr>
                          </w:p>
                          <w:p w14:paraId="424EF777" w14:textId="6A787B13" w:rsidR="0069347B" w:rsidRDefault="0069347B">
                            <w:pPr>
                              <w:rPr>
                                <w:rFonts w:ascii="Source Sans Pro" w:hAnsi="Source Sans Pro"/>
                                <w:sz w:val="16"/>
                                <w:szCs w:val="16"/>
                              </w:rPr>
                            </w:pPr>
                          </w:p>
                          <w:p w14:paraId="2B1688DB" w14:textId="1A8D0431" w:rsidR="0069347B" w:rsidRDefault="0069347B">
                            <w:pPr>
                              <w:rPr>
                                <w:rFonts w:ascii="Source Sans Pro" w:hAnsi="Source Sans Pro"/>
                                <w:sz w:val="16"/>
                                <w:szCs w:val="16"/>
                              </w:rPr>
                            </w:pPr>
                          </w:p>
                          <w:p w14:paraId="2EE67BFB" w14:textId="5B2F1E27" w:rsidR="0069347B" w:rsidRDefault="0069347B">
                            <w:pPr>
                              <w:rPr>
                                <w:rFonts w:ascii="Source Sans Pro" w:hAnsi="Source Sans Pro"/>
                                <w:sz w:val="16"/>
                                <w:szCs w:val="16"/>
                              </w:rPr>
                            </w:pPr>
                          </w:p>
                          <w:p w14:paraId="39A4B36E" w14:textId="7E846710" w:rsidR="0069347B" w:rsidRDefault="0069347B">
                            <w:pPr>
                              <w:rPr>
                                <w:rFonts w:ascii="Source Sans Pro" w:hAnsi="Source Sans Pro"/>
                                <w:sz w:val="16"/>
                                <w:szCs w:val="16"/>
                              </w:rPr>
                            </w:pPr>
                          </w:p>
                          <w:p w14:paraId="3872C46D" w14:textId="25E66DEE" w:rsidR="0069347B" w:rsidRDefault="0069347B">
                            <w:pPr>
                              <w:rPr>
                                <w:rFonts w:ascii="Source Sans Pro" w:hAnsi="Source Sans Pro"/>
                                <w:sz w:val="16"/>
                                <w:szCs w:val="16"/>
                              </w:rPr>
                            </w:pPr>
                          </w:p>
                          <w:p w14:paraId="1413FF42" w14:textId="5E343881" w:rsidR="0069347B" w:rsidRDefault="0069347B">
                            <w:pPr>
                              <w:rPr>
                                <w:rFonts w:ascii="Source Sans Pro" w:hAnsi="Source Sans Pro"/>
                                <w:sz w:val="16"/>
                                <w:szCs w:val="16"/>
                              </w:rPr>
                            </w:pPr>
                          </w:p>
                          <w:p w14:paraId="1468892E" w14:textId="096354CC" w:rsidR="0069347B" w:rsidRDefault="0069347B">
                            <w:pPr>
                              <w:rPr>
                                <w:rFonts w:ascii="Source Sans Pro" w:hAnsi="Source Sans Pro"/>
                                <w:sz w:val="16"/>
                                <w:szCs w:val="16"/>
                              </w:rPr>
                            </w:pPr>
                          </w:p>
                          <w:p w14:paraId="42B8DA98" w14:textId="48A6D3CF" w:rsidR="0069347B" w:rsidRDefault="0069347B">
                            <w:pPr>
                              <w:rPr>
                                <w:rFonts w:ascii="Source Sans Pro" w:hAnsi="Source Sans Pro"/>
                                <w:sz w:val="16"/>
                                <w:szCs w:val="16"/>
                              </w:rPr>
                            </w:pPr>
                          </w:p>
                          <w:p w14:paraId="431876D4" w14:textId="1C93798F" w:rsidR="0069347B" w:rsidRDefault="0069347B">
                            <w:pPr>
                              <w:rPr>
                                <w:rFonts w:ascii="Source Sans Pro" w:hAnsi="Source Sans Pro"/>
                                <w:sz w:val="16"/>
                                <w:szCs w:val="16"/>
                              </w:rPr>
                            </w:pPr>
                          </w:p>
                          <w:p w14:paraId="60AB34EB" w14:textId="231A10A3" w:rsidR="0069347B" w:rsidRDefault="0069347B">
                            <w:pPr>
                              <w:rPr>
                                <w:rFonts w:ascii="Source Sans Pro" w:hAnsi="Source Sans Pro"/>
                                <w:sz w:val="16"/>
                                <w:szCs w:val="16"/>
                              </w:rPr>
                            </w:pPr>
                          </w:p>
                          <w:p w14:paraId="39FCFAF5" w14:textId="39345641" w:rsidR="0069347B" w:rsidRDefault="0069347B">
                            <w:pPr>
                              <w:rPr>
                                <w:rFonts w:ascii="Source Sans Pro" w:hAnsi="Source Sans Pro"/>
                                <w:sz w:val="16"/>
                                <w:szCs w:val="16"/>
                              </w:rPr>
                            </w:pPr>
                          </w:p>
                          <w:p w14:paraId="27DDDFDE" w14:textId="05E222D7" w:rsidR="0069347B" w:rsidRDefault="0069347B">
                            <w:pPr>
                              <w:rPr>
                                <w:rFonts w:ascii="Source Sans Pro" w:hAnsi="Source Sans Pro"/>
                                <w:sz w:val="16"/>
                                <w:szCs w:val="16"/>
                              </w:rPr>
                            </w:pPr>
                          </w:p>
                          <w:p w14:paraId="4F5F47C1" w14:textId="1550930E" w:rsidR="0069347B" w:rsidRDefault="0069347B">
                            <w:pPr>
                              <w:rPr>
                                <w:rFonts w:ascii="Source Sans Pro" w:hAnsi="Source Sans Pro"/>
                                <w:sz w:val="16"/>
                                <w:szCs w:val="16"/>
                              </w:rPr>
                            </w:pPr>
                          </w:p>
                          <w:p w14:paraId="4F262EB1" w14:textId="286CA85A" w:rsidR="0069347B" w:rsidRPr="009A25B4" w:rsidRDefault="0069347B">
                            <w:pPr>
                              <w:rPr>
                                <w:rFonts w:ascii="Source Sans Pro" w:hAnsi="Source Sans Pro"/>
                                <w:sz w:val="16"/>
                                <w:szCs w:val="16"/>
                              </w:rPr>
                            </w:pPr>
                            <w:r>
                              <w:rPr>
                                <w:rFonts w:ascii="Source Sans Pro" w:hAnsi="Source Sans Pro"/>
                                <w:sz w:val="16"/>
                                <w:szCs w:val="16"/>
                              </w:rPr>
                              <w:t>Dari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07EB3" id="_x0000_t202" coordsize="21600,21600" o:spt="202" path="m,l,21600r21600,l21600,xe">
                <v:stroke joinstyle="miter"/>
                <v:path gradientshapeok="t" o:connecttype="rect"/>
              </v:shapetype>
              <v:shape id="Text Box 2" o:spid="_x0000_s1026" type="#_x0000_t202" style="position:absolute;margin-left:36pt;margin-top:153pt;width:540pt;height:569.2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" filled="f" stroked="f">
                <v:textbox>
                  <w:txbxContent>
                    <w:p w14:paraId="12F6C1D6"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والد یا سرپرست گرامی،</w:t>
                      </w:r>
                    </w:p>
                    <w:p w14:paraId="1F76EC43" w14:textId="77777777" w:rsidR="0069347B" w:rsidRPr="004E3ED9" w:rsidRDefault="0069347B" w:rsidP="0069347B">
                      <w:pPr>
                        <w:rPr>
                          <w:rFonts w:ascii="Calibri" w:eastAsia="Calibri" w:hAnsi="Calibri" w:cs="Times New Roman"/>
                        </w:rPr>
                      </w:pPr>
                    </w:p>
                    <w:p w14:paraId="30527EB0"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 xml:space="preserve">متعلمین برنامه های یادگیری زبان انگلیسی، هر سال در آزمون تسلط زبانی </w:t>
                      </w:r>
                      <w:r>
                        <w:rPr>
                          <w:rFonts w:ascii="Calibri" w:eastAsia="Calibri" w:hAnsi="Calibri" w:cs="Times New Roman"/>
                        </w:rPr>
                        <w:t>ACCESS for ELLs</w:t>
                      </w:r>
                      <w:r>
                        <w:rPr>
                          <w:rFonts w:ascii="Calibri" w:eastAsia="Calibri" w:hAnsi="Calibri" w:cs="Times New Roman"/>
                          <w:rtl/>
                          <w:lang w:bidi="prs-AF"/>
                        </w:rPr>
                        <w:t xml:space="preserve"> شرکت می کنند. این آزمون تسلط زبان انگلیسی آکادمیک متعلمین زبان انگلیسی را در مکتب ما و سرتاسر ایالتمان ارزیابی می کند.</w:t>
                      </w:r>
                    </w:p>
                    <w:p w14:paraId="67D2F030" w14:textId="77777777" w:rsidR="0069347B" w:rsidRPr="004E3ED9" w:rsidRDefault="0069347B" w:rsidP="0069347B">
                      <w:pPr>
                        <w:rPr>
                          <w:rFonts w:ascii="Calibri" w:eastAsia="Calibri" w:hAnsi="Calibri" w:cs="Times New Roman"/>
                        </w:rPr>
                      </w:pPr>
                    </w:p>
                    <w:p w14:paraId="225561DE"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همراه این نامه، گزارش فردی هر متعلم نیز ارسال شده است. این گزارش معلوماتی دربارۀ نتایج آزمون طفل شما ارائه می کند. این معلومات برای مرور و نگهداری شما ارسال شده است.</w:t>
                      </w:r>
                    </w:p>
                    <w:p w14:paraId="409841DD" w14:textId="77777777" w:rsidR="0069347B" w:rsidRPr="004E3ED9" w:rsidRDefault="0069347B" w:rsidP="0069347B">
                      <w:pPr>
                        <w:rPr>
                          <w:rFonts w:ascii="Calibri" w:eastAsia="Calibri" w:hAnsi="Calibri" w:cs="Times New Roman"/>
                        </w:rPr>
                      </w:pPr>
                    </w:p>
                    <w:p w14:paraId="2C238850"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 xml:space="preserve">معلمان مکتب ما از این معلومات برای کمک به تصمیم گیریشان دربارۀ آموزش طفل شما استفاده می کنند. معلمان همچنین از نمرات این آزمون برای نظارت بر رشد طفل شما در مسیر کسب مهارت انگلیسی استفاده می کنند.  </w:t>
                      </w:r>
                    </w:p>
                    <w:p w14:paraId="6A313469" w14:textId="77777777" w:rsidR="0069347B" w:rsidRPr="004E3ED9" w:rsidRDefault="0069347B" w:rsidP="0069347B">
                      <w:pPr>
                        <w:rPr>
                          <w:rFonts w:ascii="Calibri" w:eastAsia="Calibri" w:hAnsi="Calibri" w:cs="Times New Roman"/>
                        </w:rPr>
                      </w:pPr>
                    </w:p>
                    <w:p w14:paraId="7CB487B1" w14:textId="77777777" w:rsidR="0069347B" w:rsidRPr="004E3ED9" w:rsidRDefault="0069347B" w:rsidP="0069347B">
                      <w:pPr>
                        <w:bidi/>
                        <w:rPr>
                          <w:rFonts w:ascii="Calibri" w:eastAsia="Calibri" w:hAnsi="Calibri" w:cs="Times New Roman"/>
                        </w:rPr>
                      </w:pPr>
                      <w:r>
                        <w:rPr>
                          <w:rFonts w:ascii="Calibri" w:eastAsia="Calibri" w:hAnsi="Calibri" w:cs="Times New Roman"/>
                          <w:rtl/>
                          <w:lang w:bidi="prs-AF"/>
                        </w:rPr>
                        <w:t xml:space="preserve">لطفاً اگر سؤالی درباره آزمون </w:t>
                      </w:r>
                      <w:r>
                        <w:rPr>
                          <w:rFonts w:ascii="Calibri" w:eastAsia="Calibri" w:hAnsi="Calibri" w:cs="Times New Roman"/>
                        </w:rPr>
                        <w:t>ACCESS for ELLs</w:t>
                      </w:r>
                      <w:r>
                        <w:rPr>
                          <w:rFonts w:ascii="Calibri" w:eastAsia="Calibri" w:hAnsi="Calibri" w:cs="Times New Roman"/>
                          <w:rtl/>
                          <w:lang w:bidi="prs-AF"/>
                        </w:rPr>
                        <w:t xml:space="preserve"> دارید با من در تماس شوید.  شاید دوست دارید بدانید:</w:t>
                      </w:r>
                    </w:p>
                    <w:p w14:paraId="34C6928E" w14:textId="77777777" w:rsidR="0069347B" w:rsidRPr="004E3ED9" w:rsidRDefault="0069347B" w:rsidP="0069347B">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 xml:space="preserve">معلمان چطور از نتایج آزمون استفاده می کنند؟ </w:t>
                      </w:r>
                    </w:p>
                    <w:p w14:paraId="40F111CD" w14:textId="77777777" w:rsidR="0069347B" w:rsidRPr="004E3ED9" w:rsidRDefault="0069347B" w:rsidP="0069347B">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اهداف زبان انگلیسی برای طفل من چیست؟</w:t>
                      </w:r>
                    </w:p>
                    <w:p w14:paraId="7B44B27F" w14:textId="77777777" w:rsidR="0069347B" w:rsidRPr="004E3ED9" w:rsidRDefault="0069347B" w:rsidP="0069347B">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prs-AF"/>
                        </w:rPr>
                        <w:t>طفل من علاوه بر زبان انگلیسی، چه چیز دیگری در مکتب یاد می گیرد؟</w:t>
                      </w:r>
                    </w:p>
                    <w:p w14:paraId="1580A7DA" w14:textId="77777777" w:rsidR="0069347B" w:rsidRPr="004E3ED9" w:rsidRDefault="0069347B" w:rsidP="0069347B">
                      <w:pPr>
                        <w:ind w:left="720"/>
                        <w:rPr>
                          <w:rFonts w:ascii="Calibri" w:eastAsia="Calibri" w:hAnsi="Calibri" w:cs="Times New Roman"/>
                        </w:rPr>
                      </w:pPr>
                    </w:p>
                    <w:p w14:paraId="03B41776" w14:textId="77777777" w:rsidR="0069347B" w:rsidRPr="004E3ED9" w:rsidRDefault="0069347B" w:rsidP="0069347B">
                      <w:pPr>
                        <w:bidi/>
                        <w:rPr>
                          <w:u w:val="single"/>
                        </w:rPr>
                      </w:pPr>
                      <w:r>
                        <w:rPr>
                          <w:rFonts w:ascii="Calibri" w:eastAsia="Calibri" w:hAnsi="Calibri" w:cs="Times New Roman"/>
                          <w:rtl/>
                          <w:lang w:bidi="prs-AF"/>
                        </w:rPr>
                        <w:t>با احترام،</w:t>
                      </w:r>
                    </w:p>
                    <w:p w14:paraId="495C906C" w14:textId="77777777" w:rsidR="0069347B" w:rsidRDefault="0069347B" w:rsidP="0069347B">
                      <w:pPr>
                        <w:rPr>
                          <w:rFonts w:ascii="Source Sans Pro" w:hAnsi="Source Sans Pro"/>
                        </w:rPr>
                      </w:pPr>
                      <w:bookmarkStart w:id="1" w:name="_Hlk80957971"/>
                    </w:p>
                    <w:p w14:paraId="2EF4C55D" w14:textId="703200FB" w:rsidR="0069347B" w:rsidRDefault="0069347B" w:rsidP="0069347B">
                      <w:pPr>
                        <w:rPr>
                          <w:rFonts w:ascii="Source Sans Pro" w:hAnsi="Source Sans Pro"/>
                        </w:rPr>
                      </w:pPr>
                      <w:r>
                        <w:rPr>
                          <w:rFonts w:ascii="Source Sans Pro" w:hAnsi="Source Sans Pro"/>
                        </w:rPr>
                        <w:t>Kelly Stewart</w:t>
                      </w:r>
                    </w:p>
                    <w:p w14:paraId="7F443CCD" w14:textId="77777777" w:rsidR="0069347B" w:rsidRDefault="0069347B" w:rsidP="0069347B">
                      <w:pPr>
                        <w:rPr>
                          <w:rFonts w:ascii="Source Sans Pro" w:hAnsi="Source Sans Pro"/>
                        </w:rPr>
                      </w:pPr>
                      <w:r>
                        <w:rPr>
                          <w:rFonts w:ascii="Source Sans Pro" w:hAnsi="Source Sans Pro"/>
                        </w:rPr>
                        <w:t>Coordinator of Learning Analytics and Assessment</w:t>
                      </w:r>
                    </w:p>
                    <w:p w14:paraId="77DD7144" w14:textId="77777777" w:rsidR="0069347B" w:rsidRDefault="0069347B" w:rsidP="0069347B">
                      <w:pPr>
                        <w:rPr>
                          <w:rFonts w:ascii="Source Sans Pro" w:hAnsi="Source Sans Pro"/>
                        </w:rPr>
                      </w:pPr>
                      <w:r>
                        <w:rPr>
                          <w:rFonts w:ascii="Source Sans Pro" w:hAnsi="Source Sans Pro"/>
                        </w:rPr>
                        <w:t>Spring Lake Park Schools</w:t>
                      </w:r>
                    </w:p>
                    <w:bookmarkEnd w:id="1"/>
                    <w:p w14:paraId="054F3405" w14:textId="77777777" w:rsidR="0069347B" w:rsidRDefault="0069347B" w:rsidP="0069347B">
                      <w:pPr>
                        <w:rPr>
                          <w:rFonts w:ascii="Source Sans Pro" w:hAnsi="Source Sans Pro"/>
                        </w:rPr>
                      </w:pPr>
                    </w:p>
                    <w:p w14:paraId="4A8B5019" w14:textId="77777777" w:rsidR="0069347B" w:rsidRPr="006F5984" w:rsidRDefault="0069347B" w:rsidP="0069347B">
                      <w:pPr>
                        <w:rPr>
                          <w:rFonts w:ascii="Source Sans Pro" w:hAnsi="Source Sans Pro"/>
                          <w:b/>
                          <w:bCs/>
                          <w:i/>
                          <w:iCs/>
                        </w:rPr>
                      </w:pPr>
                      <w:r w:rsidRPr="006F5984">
                        <w:rPr>
                          <w:rFonts w:ascii="Source Sans Pro" w:hAnsi="Source Sans Pro"/>
                          <w:b/>
                          <w:bCs/>
                          <w:i/>
                          <w:iCs/>
                        </w:rPr>
                        <w:t xml:space="preserve">For additional translated documents, please go to our </w:t>
                      </w:r>
                      <w:hyperlink r:id="rId8" w:history="1">
                        <w:r w:rsidRPr="006F5984">
                          <w:rPr>
                            <w:rStyle w:val="Hyperlink"/>
                            <w:rFonts w:ascii="Source Sans Pro" w:hAnsi="Source Sans Pro"/>
                            <w:b/>
                            <w:bCs/>
                            <w:i/>
                            <w:iCs/>
                          </w:rPr>
                          <w:t>SLP Assessment website</w:t>
                        </w:r>
                      </w:hyperlink>
                      <w:r w:rsidRPr="006F5984">
                        <w:rPr>
                          <w:rFonts w:ascii="Source Sans Pro" w:hAnsi="Source Sans Pro"/>
                          <w:b/>
                          <w:bCs/>
                          <w:i/>
                          <w:iCs/>
                        </w:rPr>
                        <w:t xml:space="preserve">. </w:t>
                      </w:r>
                    </w:p>
                    <w:p w14:paraId="5D8CB655" w14:textId="77777777" w:rsidR="0069347B" w:rsidRPr="004E3ED9" w:rsidRDefault="0069347B" w:rsidP="0069347B">
                      <w:pPr>
                        <w:bidi/>
                      </w:pPr>
                    </w:p>
                    <w:p w14:paraId="42A744E7" w14:textId="7F1D6728" w:rsidR="00812859" w:rsidRDefault="00812859">
                      <w:pPr>
                        <w:rPr>
                          <w:rFonts w:ascii="Source Sans Pro" w:hAnsi="Source Sans Pro"/>
                          <w:sz w:val="16"/>
                          <w:szCs w:val="16"/>
                        </w:rPr>
                      </w:pPr>
                    </w:p>
                    <w:p w14:paraId="260B6743" w14:textId="1E854764" w:rsidR="0069347B" w:rsidRDefault="0069347B">
                      <w:pPr>
                        <w:rPr>
                          <w:rFonts w:ascii="Source Sans Pro" w:hAnsi="Source Sans Pro"/>
                          <w:sz w:val="16"/>
                          <w:szCs w:val="16"/>
                        </w:rPr>
                      </w:pPr>
                    </w:p>
                    <w:p w14:paraId="7A1076D4" w14:textId="64ABA95C" w:rsidR="0069347B" w:rsidRDefault="0069347B">
                      <w:pPr>
                        <w:rPr>
                          <w:rFonts w:ascii="Source Sans Pro" w:hAnsi="Source Sans Pro"/>
                          <w:sz w:val="16"/>
                          <w:szCs w:val="16"/>
                        </w:rPr>
                      </w:pPr>
                    </w:p>
                    <w:p w14:paraId="288D227D" w14:textId="4970D6BF" w:rsidR="0069347B" w:rsidRDefault="0069347B">
                      <w:pPr>
                        <w:rPr>
                          <w:rFonts w:ascii="Source Sans Pro" w:hAnsi="Source Sans Pro"/>
                          <w:sz w:val="16"/>
                          <w:szCs w:val="16"/>
                        </w:rPr>
                      </w:pPr>
                    </w:p>
                    <w:p w14:paraId="08EB4637" w14:textId="44F163E1" w:rsidR="0069347B" w:rsidRDefault="0069347B">
                      <w:pPr>
                        <w:rPr>
                          <w:rFonts w:ascii="Source Sans Pro" w:hAnsi="Source Sans Pro"/>
                          <w:sz w:val="16"/>
                          <w:szCs w:val="16"/>
                        </w:rPr>
                      </w:pPr>
                    </w:p>
                    <w:p w14:paraId="7B91758B" w14:textId="1657484A" w:rsidR="0069347B" w:rsidRDefault="0069347B">
                      <w:pPr>
                        <w:rPr>
                          <w:rFonts w:ascii="Source Sans Pro" w:hAnsi="Source Sans Pro"/>
                          <w:sz w:val="16"/>
                          <w:szCs w:val="16"/>
                        </w:rPr>
                      </w:pPr>
                    </w:p>
                    <w:p w14:paraId="2D7CFCDA" w14:textId="2EFCF2FD" w:rsidR="0069347B" w:rsidRDefault="0069347B">
                      <w:pPr>
                        <w:rPr>
                          <w:rFonts w:ascii="Source Sans Pro" w:hAnsi="Source Sans Pro"/>
                          <w:sz w:val="16"/>
                          <w:szCs w:val="16"/>
                        </w:rPr>
                      </w:pPr>
                    </w:p>
                    <w:p w14:paraId="3902ABCD" w14:textId="3685B3C9" w:rsidR="0069347B" w:rsidRDefault="0069347B">
                      <w:pPr>
                        <w:rPr>
                          <w:rFonts w:ascii="Source Sans Pro" w:hAnsi="Source Sans Pro"/>
                          <w:sz w:val="16"/>
                          <w:szCs w:val="16"/>
                        </w:rPr>
                      </w:pPr>
                    </w:p>
                    <w:p w14:paraId="424EF777" w14:textId="6A787B13" w:rsidR="0069347B" w:rsidRDefault="0069347B">
                      <w:pPr>
                        <w:rPr>
                          <w:rFonts w:ascii="Source Sans Pro" w:hAnsi="Source Sans Pro"/>
                          <w:sz w:val="16"/>
                          <w:szCs w:val="16"/>
                        </w:rPr>
                      </w:pPr>
                    </w:p>
                    <w:p w14:paraId="2B1688DB" w14:textId="1A8D0431" w:rsidR="0069347B" w:rsidRDefault="0069347B">
                      <w:pPr>
                        <w:rPr>
                          <w:rFonts w:ascii="Source Sans Pro" w:hAnsi="Source Sans Pro"/>
                          <w:sz w:val="16"/>
                          <w:szCs w:val="16"/>
                        </w:rPr>
                      </w:pPr>
                    </w:p>
                    <w:p w14:paraId="2EE67BFB" w14:textId="5B2F1E27" w:rsidR="0069347B" w:rsidRDefault="0069347B">
                      <w:pPr>
                        <w:rPr>
                          <w:rFonts w:ascii="Source Sans Pro" w:hAnsi="Source Sans Pro"/>
                          <w:sz w:val="16"/>
                          <w:szCs w:val="16"/>
                        </w:rPr>
                      </w:pPr>
                    </w:p>
                    <w:p w14:paraId="39A4B36E" w14:textId="7E846710" w:rsidR="0069347B" w:rsidRDefault="0069347B">
                      <w:pPr>
                        <w:rPr>
                          <w:rFonts w:ascii="Source Sans Pro" w:hAnsi="Source Sans Pro"/>
                          <w:sz w:val="16"/>
                          <w:szCs w:val="16"/>
                        </w:rPr>
                      </w:pPr>
                    </w:p>
                    <w:p w14:paraId="3872C46D" w14:textId="25E66DEE" w:rsidR="0069347B" w:rsidRDefault="0069347B">
                      <w:pPr>
                        <w:rPr>
                          <w:rFonts w:ascii="Source Sans Pro" w:hAnsi="Source Sans Pro"/>
                          <w:sz w:val="16"/>
                          <w:szCs w:val="16"/>
                        </w:rPr>
                      </w:pPr>
                    </w:p>
                    <w:p w14:paraId="1413FF42" w14:textId="5E343881" w:rsidR="0069347B" w:rsidRDefault="0069347B">
                      <w:pPr>
                        <w:rPr>
                          <w:rFonts w:ascii="Source Sans Pro" w:hAnsi="Source Sans Pro"/>
                          <w:sz w:val="16"/>
                          <w:szCs w:val="16"/>
                        </w:rPr>
                      </w:pPr>
                    </w:p>
                    <w:p w14:paraId="1468892E" w14:textId="096354CC" w:rsidR="0069347B" w:rsidRDefault="0069347B">
                      <w:pPr>
                        <w:rPr>
                          <w:rFonts w:ascii="Source Sans Pro" w:hAnsi="Source Sans Pro"/>
                          <w:sz w:val="16"/>
                          <w:szCs w:val="16"/>
                        </w:rPr>
                      </w:pPr>
                    </w:p>
                    <w:p w14:paraId="42B8DA98" w14:textId="48A6D3CF" w:rsidR="0069347B" w:rsidRDefault="0069347B">
                      <w:pPr>
                        <w:rPr>
                          <w:rFonts w:ascii="Source Sans Pro" w:hAnsi="Source Sans Pro"/>
                          <w:sz w:val="16"/>
                          <w:szCs w:val="16"/>
                        </w:rPr>
                      </w:pPr>
                    </w:p>
                    <w:p w14:paraId="431876D4" w14:textId="1C93798F" w:rsidR="0069347B" w:rsidRDefault="0069347B">
                      <w:pPr>
                        <w:rPr>
                          <w:rFonts w:ascii="Source Sans Pro" w:hAnsi="Source Sans Pro"/>
                          <w:sz w:val="16"/>
                          <w:szCs w:val="16"/>
                        </w:rPr>
                      </w:pPr>
                    </w:p>
                    <w:p w14:paraId="60AB34EB" w14:textId="231A10A3" w:rsidR="0069347B" w:rsidRDefault="0069347B">
                      <w:pPr>
                        <w:rPr>
                          <w:rFonts w:ascii="Source Sans Pro" w:hAnsi="Source Sans Pro"/>
                          <w:sz w:val="16"/>
                          <w:szCs w:val="16"/>
                        </w:rPr>
                      </w:pPr>
                    </w:p>
                    <w:p w14:paraId="39FCFAF5" w14:textId="39345641" w:rsidR="0069347B" w:rsidRDefault="0069347B">
                      <w:pPr>
                        <w:rPr>
                          <w:rFonts w:ascii="Source Sans Pro" w:hAnsi="Source Sans Pro"/>
                          <w:sz w:val="16"/>
                          <w:szCs w:val="16"/>
                        </w:rPr>
                      </w:pPr>
                    </w:p>
                    <w:p w14:paraId="27DDDFDE" w14:textId="05E222D7" w:rsidR="0069347B" w:rsidRDefault="0069347B">
                      <w:pPr>
                        <w:rPr>
                          <w:rFonts w:ascii="Source Sans Pro" w:hAnsi="Source Sans Pro"/>
                          <w:sz w:val="16"/>
                          <w:szCs w:val="16"/>
                        </w:rPr>
                      </w:pPr>
                    </w:p>
                    <w:p w14:paraId="4F5F47C1" w14:textId="1550930E" w:rsidR="0069347B" w:rsidRDefault="0069347B">
                      <w:pPr>
                        <w:rPr>
                          <w:rFonts w:ascii="Source Sans Pro" w:hAnsi="Source Sans Pro"/>
                          <w:sz w:val="16"/>
                          <w:szCs w:val="16"/>
                        </w:rPr>
                      </w:pPr>
                    </w:p>
                    <w:p w14:paraId="4F262EB1" w14:textId="286CA85A" w:rsidR="0069347B" w:rsidRPr="009A25B4" w:rsidRDefault="0069347B">
                      <w:pPr>
                        <w:rPr>
                          <w:rFonts w:ascii="Source Sans Pro" w:hAnsi="Source Sans Pro"/>
                          <w:sz w:val="16"/>
                          <w:szCs w:val="16"/>
                        </w:rPr>
                      </w:pPr>
                      <w:r>
                        <w:rPr>
                          <w:rFonts w:ascii="Source Sans Pro" w:hAnsi="Source Sans Pro"/>
                          <w:sz w:val="16"/>
                          <w:szCs w:val="16"/>
                        </w:rPr>
                        <w:t>Dari</w:t>
                      </w:r>
                    </w:p>
                  </w:txbxContent>
                </v:textbox>
                <w10:wrap type="through" anchorx="page" anchory="page"/>
              </v:shape>
            </w:pict>
          </mc:Fallback>
        </mc:AlternateContent>
      </w:r>
    </w:p>
    <w:sectPr w:rsidR="001F41E2" w:rsidSect="00DD49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A806" w14:textId="77777777" w:rsidR="00280865" w:rsidRDefault="00280865" w:rsidP="00DD4956">
      <w:r>
        <w:separator/>
      </w:r>
    </w:p>
  </w:endnote>
  <w:endnote w:type="continuationSeparator" w:id="0">
    <w:p w14:paraId="59C544ED" w14:textId="77777777" w:rsidR="00280865" w:rsidRDefault="00280865" w:rsidP="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9670" w14:textId="77777777" w:rsidR="00280865" w:rsidRDefault="00280865" w:rsidP="00DD4956">
      <w:r>
        <w:separator/>
      </w:r>
    </w:p>
  </w:footnote>
  <w:footnote w:type="continuationSeparator" w:id="0">
    <w:p w14:paraId="567B5FFC" w14:textId="77777777" w:rsidR="00280865" w:rsidRDefault="00280865" w:rsidP="00DD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94C" w14:textId="2F1160DA" w:rsidR="00B83BDB" w:rsidRDefault="00ED6116">
    <w:pPr>
      <w:pStyle w:val="Header"/>
    </w:pPr>
    <w:r>
      <w:rPr>
        <w:noProof/>
      </w:rPr>
      <w:drawing>
        <wp:anchor distT="0" distB="0" distL="114300" distR="114300" simplePos="0" relativeHeight="251659264" behindDoc="0" locked="0" layoutInCell="1" allowOverlap="1" wp14:anchorId="48BD614A" wp14:editId="3D89E439">
          <wp:simplePos x="0" y="0"/>
          <wp:positionH relativeFrom="page">
            <wp:posOffset>12700</wp:posOffset>
          </wp:positionH>
          <wp:positionV relativeFrom="page">
            <wp:posOffset>13970</wp:posOffset>
          </wp:positionV>
          <wp:extent cx="7759700" cy="10041255"/>
          <wp:effectExtent l="0" t="0" r="0" b="0"/>
          <wp:wrapThrough wrapText="bothSides">
            <wp:wrapPolygon edited="0">
              <wp:start x="1838" y="820"/>
              <wp:lineTo x="1626" y="1202"/>
              <wp:lineTo x="1061" y="3552"/>
              <wp:lineTo x="10747" y="3552"/>
              <wp:lineTo x="10818" y="19287"/>
              <wp:lineTo x="1131" y="19998"/>
              <wp:lineTo x="1131" y="20599"/>
              <wp:lineTo x="5020" y="20763"/>
              <wp:lineTo x="18171" y="20763"/>
              <wp:lineTo x="20221" y="20653"/>
              <wp:lineTo x="20575" y="20599"/>
              <wp:lineTo x="20575" y="20052"/>
              <wp:lineTo x="18878" y="19888"/>
              <wp:lineTo x="10747" y="19287"/>
              <wp:lineTo x="10959" y="4426"/>
              <wp:lineTo x="14424" y="3606"/>
              <wp:lineTo x="19938" y="3552"/>
              <wp:lineTo x="20575" y="3442"/>
              <wp:lineTo x="20575" y="2131"/>
              <wp:lineTo x="18595" y="2022"/>
              <wp:lineTo x="6081" y="1694"/>
              <wp:lineTo x="6081" y="1093"/>
              <wp:lineTo x="5939" y="820"/>
              <wp:lineTo x="1838" y="82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lue - departments.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6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D4956"/>
    <w:rsid w:val="00033B96"/>
    <w:rsid w:val="000500B2"/>
    <w:rsid w:val="00062641"/>
    <w:rsid w:val="000803D4"/>
    <w:rsid w:val="00092B98"/>
    <w:rsid w:val="000D4E71"/>
    <w:rsid w:val="000D593D"/>
    <w:rsid w:val="000F38F0"/>
    <w:rsid w:val="001A6840"/>
    <w:rsid w:val="001F41E2"/>
    <w:rsid w:val="00206F26"/>
    <w:rsid w:val="002079E9"/>
    <w:rsid w:val="00280865"/>
    <w:rsid w:val="002F31A0"/>
    <w:rsid w:val="00341F78"/>
    <w:rsid w:val="00360580"/>
    <w:rsid w:val="00366568"/>
    <w:rsid w:val="003B157D"/>
    <w:rsid w:val="003F102D"/>
    <w:rsid w:val="004650D7"/>
    <w:rsid w:val="004957DC"/>
    <w:rsid w:val="004A221C"/>
    <w:rsid w:val="004D3F1B"/>
    <w:rsid w:val="005A3D86"/>
    <w:rsid w:val="005A6746"/>
    <w:rsid w:val="005E5D71"/>
    <w:rsid w:val="0065665E"/>
    <w:rsid w:val="00684826"/>
    <w:rsid w:val="0069347B"/>
    <w:rsid w:val="00714467"/>
    <w:rsid w:val="00812859"/>
    <w:rsid w:val="00850E0B"/>
    <w:rsid w:val="008C32FC"/>
    <w:rsid w:val="00930310"/>
    <w:rsid w:val="00936A40"/>
    <w:rsid w:val="0098616D"/>
    <w:rsid w:val="009A1124"/>
    <w:rsid w:val="009A25B4"/>
    <w:rsid w:val="009C5B96"/>
    <w:rsid w:val="009E26A9"/>
    <w:rsid w:val="00AB528A"/>
    <w:rsid w:val="00B10666"/>
    <w:rsid w:val="00B61063"/>
    <w:rsid w:val="00B83BDB"/>
    <w:rsid w:val="00C00034"/>
    <w:rsid w:val="00CC757C"/>
    <w:rsid w:val="00D47753"/>
    <w:rsid w:val="00DB22FB"/>
    <w:rsid w:val="00DD4956"/>
    <w:rsid w:val="00DF1F20"/>
    <w:rsid w:val="00E11D20"/>
    <w:rsid w:val="00E238D2"/>
    <w:rsid w:val="00E81C09"/>
    <w:rsid w:val="00EB1658"/>
    <w:rsid w:val="00ED2B7F"/>
    <w:rsid w:val="00ED6116"/>
    <w:rsid w:val="00FB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2DC07"/>
  <w14:defaultImageDpi w14:val="300"/>
  <w15:docId w15:val="{7EDDFB5C-210D-4E22-9A0E-74BB7D5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6"/>
    <w:pPr>
      <w:tabs>
        <w:tab w:val="center" w:pos="4320"/>
        <w:tab w:val="right" w:pos="8640"/>
      </w:tabs>
    </w:pPr>
  </w:style>
  <w:style w:type="character" w:customStyle="1" w:styleId="HeaderChar">
    <w:name w:val="Header Char"/>
    <w:basedOn w:val="DefaultParagraphFont"/>
    <w:link w:val="Header"/>
    <w:uiPriority w:val="99"/>
    <w:rsid w:val="00DD4956"/>
  </w:style>
  <w:style w:type="paragraph" w:styleId="Footer">
    <w:name w:val="footer"/>
    <w:basedOn w:val="Normal"/>
    <w:link w:val="FooterChar"/>
    <w:uiPriority w:val="99"/>
    <w:unhideWhenUsed/>
    <w:rsid w:val="00DD4956"/>
    <w:pPr>
      <w:tabs>
        <w:tab w:val="center" w:pos="4320"/>
        <w:tab w:val="right" w:pos="8640"/>
      </w:tabs>
    </w:pPr>
  </w:style>
  <w:style w:type="character" w:customStyle="1" w:styleId="FooterChar">
    <w:name w:val="Footer Char"/>
    <w:basedOn w:val="DefaultParagraphFont"/>
    <w:link w:val="Footer"/>
    <w:uiPriority w:val="99"/>
    <w:rsid w:val="00DD4956"/>
  </w:style>
  <w:style w:type="paragraph" w:styleId="ListParagraph">
    <w:name w:val="List Paragraph"/>
    <w:basedOn w:val="Normal"/>
    <w:uiPriority w:val="34"/>
    <w:qFormat/>
    <w:rsid w:val="009A25B4"/>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A2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lakeparkschools.org/academics/testingassessment/mca-and-access-parent-materials" TargetMode="External"/><Relationship Id="rId3" Type="http://schemas.openxmlformats.org/officeDocument/2006/relationships/settings" Target="settings.xml"/><Relationship Id="rId7" Type="http://schemas.openxmlformats.org/officeDocument/2006/relationships/hyperlink" Target="https://www.springlakeparkschools.org/academics/testingassessment/mca-and-access-paren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 Skeate</cp:lastModifiedBy>
  <cp:revision>2</cp:revision>
  <dcterms:created xsi:type="dcterms:W3CDTF">2022-09-20T00:59:00Z</dcterms:created>
  <dcterms:modified xsi:type="dcterms:W3CDTF">2022-09-20T00:59:00Z</dcterms:modified>
</cp:coreProperties>
</file>